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4F5" w:rsidRDefault="000544F5" w:rsidP="000544F5">
      <w:pPr>
        <w:spacing w:after="0" w:line="240" w:lineRule="auto"/>
        <w:ind w:firstLine="709"/>
        <w:rPr>
          <w:rFonts w:ascii="Times New Roman" w:eastAsia="Calibri" w:hAnsi="Times New Roman" w:cs="Times New Roman"/>
          <w:b/>
          <w:sz w:val="32"/>
          <w:szCs w:val="32"/>
          <w:lang w:val="uk-UA"/>
        </w:rPr>
      </w:pPr>
    </w:p>
    <w:p w:rsidR="00CA7B3C" w:rsidRDefault="00AA41F0" w:rsidP="000544F5">
      <w:pPr>
        <w:spacing w:after="0" w:line="240" w:lineRule="auto"/>
        <w:ind w:firstLine="709"/>
        <w:rPr>
          <w:rFonts w:ascii="Times New Roman" w:eastAsia="Calibri" w:hAnsi="Times New Roman" w:cs="Times New Roman"/>
          <w:b/>
          <w:sz w:val="32"/>
          <w:szCs w:val="32"/>
          <w:lang w:val="uk-UA"/>
        </w:rPr>
      </w:pPr>
      <w:r w:rsidRPr="000E5E08">
        <w:rPr>
          <w:rFonts w:ascii="Times New Roman" w:eastAsia="Calibri" w:hAnsi="Times New Roman" w:cs="Times New Roman"/>
          <w:b/>
          <w:sz w:val="32"/>
          <w:szCs w:val="32"/>
          <w:lang w:val="uk-UA"/>
        </w:rPr>
        <w:t>Як скосити траву безпечно?</w:t>
      </w:r>
    </w:p>
    <w:p w:rsidR="000544F5" w:rsidRDefault="000544F5" w:rsidP="000E5E08">
      <w:pPr>
        <w:spacing w:after="0" w:line="240" w:lineRule="auto"/>
        <w:ind w:firstLine="709"/>
        <w:jc w:val="both"/>
        <w:rPr>
          <w:rFonts w:ascii="Times New Roman" w:eastAsia="Calibri" w:hAnsi="Times New Roman" w:cs="Times New Roman"/>
          <w:sz w:val="28"/>
          <w:szCs w:val="28"/>
          <w:lang w:val="uk-UA"/>
        </w:rPr>
      </w:pPr>
    </w:p>
    <w:p w:rsidR="00CA7B3C" w:rsidRDefault="000544F5" w:rsidP="000E5E08">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 </w:t>
      </w:r>
      <w:r w:rsidR="00AA41F0">
        <w:rPr>
          <w:rFonts w:ascii="Times New Roman" w:eastAsia="Calibri" w:hAnsi="Times New Roman" w:cs="Times New Roman"/>
          <w:sz w:val="28"/>
          <w:szCs w:val="28"/>
          <w:lang w:val="uk-UA"/>
        </w:rPr>
        <w:t>Чернігівської області зареєстровано ряд нещасних випадків, пов’язаних з порушенням вимог безпеки під час експлуатації газонокосарок та тримерів. Основними причинами настання нещасних випадків було відсутність захисних пристроїв та порушення вимог безпеки під час косіння трави газонокосаркою.</w:t>
      </w:r>
    </w:p>
    <w:p w:rsidR="00CA7B3C" w:rsidRDefault="00AA41F0" w:rsidP="000E5E08">
      <w:pPr>
        <w:pStyle w:val="western"/>
        <w:spacing w:beforeAutospacing="0" w:after="0" w:afterAutospacing="0"/>
        <w:ind w:firstLine="709"/>
        <w:jc w:val="both"/>
        <w:rPr>
          <w:color w:val="000000"/>
          <w:sz w:val="28"/>
          <w:szCs w:val="28"/>
          <w:lang w:val="uk-UA"/>
        </w:rPr>
      </w:pPr>
      <w:r>
        <w:rPr>
          <w:sz w:val="28"/>
          <w:szCs w:val="28"/>
          <w:lang w:val="uk-UA"/>
        </w:rPr>
        <w:t xml:space="preserve">Основні вимоги безпеки при роботі з інструментом для скошування трави та видалення чагарникової рослинності регламентовано </w:t>
      </w:r>
      <w:r>
        <w:rPr>
          <w:color w:val="000000"/>
          <w:sz w:val="28"/>
          <w:szCs w:val="28"/>
          <w:lang w:val="uk-UA"/>
        </w:rPr>
        <w:t xml:space="preserve">Мінімальними вимогами щодо безпеки і здоров’я на роботі працівників лісового господарства та під час виконання робіт із зеленими насадженнями (НПАОП 02.0-7.01-23). </w:t>
      </w:r>
    </w:p>
    <w:p w:rsidR="00CA7B3C" w:rsidRDefault="00AA41F0" w:rsidP="000E5E08">
      <w:pPr>
        <w:pStyle w:val="western"/>
        <w:spacing w:beforeAutospacing="0" w:after="0" w:afterAutospacing="0"/>
        <w:ind w:firstLine="709"/>
        <w:jc w:val="both"/>
        <w:rPr>
          <w:color w:val="000000"/>
          <w:sz w:val="28"/>
          <w:szCs w:val="28"/>
          <w:lang w:val="uk-UA"/>
        </w:rPr>
      </w:pPr>
      <w:r>
        <w:rPr>
          <w:color w:val="000000"/>
          <w:sz w:val="28"/>
          <w:szCs w:val="28"/>
          <w:lang w:val="uk-UA"/>
        </w:rPr>
        <w:t>Так, зокрема глава 3 розділу </w:t>
      </w:r>
      <w:r>
        <w:rPr>
          <w:color w:val="00000A"/>
          <w:sz w:val="28"/>
          <w:szCs w:val="28"/>
          <w:lang w:val="uk-UA"/>
        </w:rPr>
        <w:t>І</w:t>
      </w:r>
      <w:r>
        <w:rPr>
          <w:color w:val="00000A"/>
          <w:sz w:val="28"/>
          <w:szCs w:val="28"/>
        </w:rPr>
        <w:t>V</w:t>
      </w:r>
      <w:r>
        <w:rPr>
          <w:color w:val="00000A"/>
          <w:sz w:val="28"/>
          <w:szCs w:val="28"/>
          <w:lang w:val="uk-UA"/>
        </w:rPr>
        <w:t xml:space="preserve"> «</w:t>
      </w:r>
      <w:r>
        <w:rPr>
          <w:color w:val="000000"/>
          <w:sz w:val="28"/>
          <w:szCs w:val="28"/>
          <w:lang w:val="uk-UA"/>
        </w:rPr>
        <w:t>Вимоги безпеки під час виконання робіт механізованою газонокосаркою та тримером» містить основні вимоги та застереження.</w:t>
      </w:r>
    </w:p>
    <w:p w:rsidR="00CA7B3C" w:rsidRDefault="00AA41F0" w:rsidP="000E5E08">
      <w:pPr>
        <w:pStyle w:val="western"/>
        <w:spacing w:beforeAutospacing="0" w:after="0" w:afterAutospacing="0"/>
        <w:ind w:firstLine="709"/>
        <w:jc w:val="both"/>
        <w:rPr>
          <w:color w:val="191919"/>
          <w:sz w:val="28"/>
          <w:szCs w:val="28"/>
          <w:lang w:val="uk-UA"/>
        </w:rPr>
      </w:pPr>
      <w:r>
        <w:rPr>
          <w:color w:val="191919"/>
          <w:sz w:val="28"/>
          <w:szCs w:val="28"/>
          <w:lang w:val="uk-UA"/>
        </w:rPr>
        <w:t>До виконання робіт допускаються працівники, не молодші 18 років, які пройшли медичний огляд, інструктажі, навчання та перевірку знань з питань охорони праці та повністю забезпечені відповідним спецодягом, спецвзуттям та іншими засобами індивідуального захисту (ЗІЗ), необхідними для безпечного виконання робіт газонокосаркою або тримером.</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uk-UA"/>
        </w:rPr>
        <w:t xml:space="preserve">Звертаємо увагу, що управління </w:t>
      </w:r>
      <w:r>
        <w:rPr>
          <w:rFonts w:ascii="Times New Roman" w:eastAsia="Times New Roman" w:hAnsi="Times New Roman" w:cs="Times New Roman"/>
          <w:bCs/>
          <w:iCs/>
          <w:color w:val="333333"/>
          <w:sz w:val="28"/>
          <w:szCs w:val="28"/>
          <w:lang w:val="uk-UA"/>
        </w:rPr>
        <w:t xml:space="preserve">механізованою газонокосаркою або тримером належить до робіт підвищеної небезпеки. </w:t>
      </w:r>
      <w:r>
        <w:rPr>
          <w:rFonts w:ascii="Times New Roman" w:eastAsia="Times New Roman" w:hAnsi="Times New Roman" w:cs="Times New Roman"/>
          <w:bCs/>
          <w:iCs/>
          <w:color w:val="333333"/>
          <w:sz w:val="28"/>
          <w:szCs w:val="28"/>
          <w:lang w:val="ru-RU"/>
        </w:rPr>
        <w:t xml:space="preserve">Отже, </w:t>
      </w:r>
      <w:r>
        <w:rPr>
          <w:rFonts w:ascii="Times New Roman" w:eastAsia="Times New Roman" w:hAnsi="Times New Roman" w:cs="Times New Roman"/>
          <w:color w:val="333333"/>
          <w:sz w:val="28"/>
          <w:szCs w:val="28"/>
          <w:lang w:val="ru-RU"/>
        </w:rPr>
        <w:t>працівники мають пройти спеціальне навчання та перевірку знань відповідних нормативно-правових актів з охорони праці. Окрім цього, у випадку використання газонокосарок, які мають живлення від електричної мережі, працівника повинні мати групу з електробезпеки (не нижче ІІ).</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Суб’єкт господарювання, який експлуатує газонокосарки, повинен призначити особу, відповідальну за їх технічний стан і організацію безпечного проведення робіт. Працівники, які експлуатують газонокосарки повинні бути взуті в міцне спецвзуття та одягнені в довгі штани. Під час роботи з тримером та колісною газонокосаркою з викидом скошеної трави, без уловлювача, повинні обов’язково застосовуватись захисні окуляри (маски). Одночасно слід застосовувати протишумові навушники.</w:t>
      </w:r>
    </w:p>
    <w:p w:rsidR="00CA7B3C" w:rsidRPr="000E5E08" w:rsidRDefault="00AA41F0" w:rsidP="000E5E08">
      <w:pPr>
        <w:shd w:val="clear" w:color="auto" w:fill="FFFFFF"/>
        <w:spacing w:after="0" w:line="240" w:lineRule="auto"/>
        <w:ind w:firstLine="709"/>
        <w:jc w:val="center"/>
        <w:rPr>
          <w:rFonts w:ascii="Times New Roman" w:eastAsia="Times New Roman" w:hAnsi="Times New Roman" w:cs="Times New Roman"/>
          <w:color w:val="333333"/>
          <w:sz w:val="28"/>
          <w:szCs w:val="28"/>
          <w:lang w:val="ru-RU"/>
        </w:rPr>
      </w:pPr>
      <w:r w:rsidRPr="000E5E08">
        <w:rPr>
          <w:rFonts w:ascii="Times New Roman" w:eastAsia="Times New Roman" w:hAnsi="Times New Roman" w:cs="Times New Roman"/>
          <w:b/>
          <w:bCs/>
          <w:iCs/>
          <w:color w:val="333333"/>
          <w:sz w:val="28"/>
          <w:szCs w:val="28"/>
          <w:lang w:val="ru-RU"/>
        </w:rPr>
        <w:t>Вимоги безпеки до приводів, огородження та допоміжних пристроїв</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На всіх приводах і механізмах, які ними приводяться в рух, повинні бути нанесені стрілки, що показують напрямок обертання або руху механізмів і двигунів.</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У разі якщо існує ризик механічного контакту з рухомими частинами садового інструменту, який може призвести до нещасних випадків, зазначені частини повинні бути обладнано захисною огорожею або засобами для запобігання доступу до небезпечних зон або для зупинення руху небезпечних частин </w:t>
      </w:r>
      <w:proofErr w:type="gramStart"/>
      <w:r>
        <w:rPr>
          <w:rFonts w:ascii="Times New Roman" w:eastAsia="Times New Roman" w:hAnsi="Times New Roman" w:cs="Times New Roman"/>
          <w:color w:val="333333"/>
          <w:sz w:val="28"/>
          <w:szCs w:val="28"/>
          <w:lang w:val="ru-RU"/>
        </w:rPr>
        <w:t>до</w:t>
      </w:r>
      <w:proofErr w:type="gramEnd"/>
      <w:r>
        <w:rPr>
          <w:rFonts w:ascii="Times New Roman" w:eastAsia="Times New Roman" w:hAnsi="Times New Roman" w:cs="Times New Roman"/>
          <w:color w:val="333333"/>
          <w:sz w:val="28"/>
          <w:szCs w:val="28"/>
          <w:lang w:val="ru-RU"/>
        </w:rPr>
        <w:t xml:space="preserve"> моменту, коли досягнуть небезпечної зони. Захисна огорожа та </w:t>
      </w:r>
      <w:r>
        <w:rPr>
          <w:rFonts w:ascii="Times New Roman" w:eastAsia="Times New Roman" w:hAnsi="Times New Roman" w:cs="Times New Roman"/>
          <w:color w:val="333333"/>
          <w:sz w:val="28"/>
          <w:szCs w:val="28"/>
          <w:lang w:val="ru-RU"/>
        </w:rPr>
        <w:lastRenderedPageBreak/>
        <w:t xml:space="preserve">захисні прилади повинні бути </w:t>
      </w:r>
      <w:proofErr w:type="gramStart"/>
      <w:r>
        <w:rPr>
          <w:rFonts w:ascii="Times New Roman" w:eastAsia="Times New Roman" w:hAnsi="Times New Roman" w:cs="Times New Roman"/>
          <w:color w:val="333333"/>
          <w:sz w:val="28"/>
          <w:szCs w:val="28"/>
          <w:lang w:val="ru-RU"/>
        </w:rPr>
        <w:t>м</w:t>
      </w:r>
      <w:proofErr w:type="gramEnd"/>
      <w:r>
        <w:rPr>
          <w:rFonts w:ascii="Times New Roman" w:eastAsia="Times New Roman" w:hAnsi="Times New Roman" w:cs="Times New Roman"/>
          <w:color w:val="333333"/>
          <w:sz w:val="28"/>
          <w:szCs w:val="28"/>
          <w:lang w:val="ru-RU"/>
        </w:rPr>
        <w:t>іцними</w:t>
      </w:r>
      <w:r>
        <w:rPr>
          <w:rFonts w:ascii="Times New Roman" w:eastAsia="Times New Roman" w:hAnsi="Times New Roman" w:cs="Times New Roman"/>
          <w:color w:val="333333"/>
          <w:sz w:val="28"/>
          <w:szCs w:val="28"/>
          <w:lang w:val="uk-UA"/>
        </w:rPr>
        <w:t xml:space="preserve">, </w:t>
      </w:r>
      <w:r>
        <w:rPr>
          <w:rFonts w:ascii="Times New Roman" w:eastAsia="Times New Roman" w:hAnsi="Times New Roman" w:cs="Times New Roman"/>
          <w:color w:val="333333"/>
          <w:sz w:val="28"/>
          <w:szCs w:val="28"/>
          <w:lang w:val="ru-RU"/>
        </w:rPr>
        <w:t>не спричиняти будь-яких додаткових факторів ризику та знаходитись на достатній відстані від небезпечної зони.</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У </w:t>
      </w:r>
      <w:proofErr w:type="gramStart"/>
      <w:r>
        <w:rPr>
          <w:rFonts w:ascii="Times New Roman" w:eastAsia="Times New Roman" w:hAnsi="Times New Roman" w:cs="Times New Roman"/>
          <w:color w:val="333333"/>
          <w:sz w:val="28"/>
          <w:szCs w:val="28"/>
          <w:lang w:val="ru-RU"/>
        </w:rPr>
        <w:t>вс</w:t>
      </w:r>
      <w:proofErr w:type="gramEnd"/>
      <w:r>
        <w:rPr>
          <w:rFonts w:ascii="Times New Roman" w:eastAsia="Times New Roman" w:hAnsi="Times New Roman" w:cs="Times New Roman"/>
          <w:color w:val="333333"/>
          <w:sz w:val="28"/>
          <w:szCs w:val="28"/>
          <w:lang w:val="ru-RU"/>
        </w:rPr>
        <w:t>іх випадках перед запуском устаткування в експлуатацію огородження повинні бути поставлені на місце і надійно закріплені. Працювати на устаткуванні із знятим чи несправним огородженням заборонено.</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Робота устаткування без блокувальних і запобіжних пристроїв, які є невіддільною частиною конструкції, не </w:t>
      </w:r>
      <w:proofErr w:type="gramStart"/>
      <w:r>
        <w:rPr>
          <w:rFonts w:ascii="Times New Roman" w:eastAsia="Times New Roman" w:hAnsi="Times New Roman" w:cs="Times New Roman"/>
          <w:color w:val="333333"/>
          <w:sz w:val="28"/>
          <w:szCs w:val="28"/>
          <w:lang w:val="ru-RU"/>
        </w:rPr>
        <w:t>дозволяється</w:t>
      </w:r>
      <w:proofErr w:type="gramEnd"/>
      <w:r>
        <w:rPr>
          <w:rFonts w:ascii="Times New Roman" w:eastAsia="Times New Roman" w:hAnsi="Times New Roman" w:cs="Times New Roman"/>
          <w:color w:val="333333"/>
          <w:sz w:val="28"/>
          <w:szCs w:val="28"/>
          <w:lang w:val="ru-RU"/>
        </w:rPr>
        <w:t>.</w:t>
      </w:r>
    </w:p>
    <w:p w:rsidR="00CA7B3C" w:rsidRPr="000E5E08" w:rsidRDefault="00AA41F0" w:rsidP="000E5E08">
      <w:pPr>
        <w:shd w:val="clear" w:color="auto" w:fill="FFFFFF"/>
        <w:spacing w:after="0" w:line="240" w:lineRule="auto"/>
        <w:ind w:firstLine="709"/>
        <w:jc w:val="both"/>
        <w:rPr>
          <w:rFonts w:ascii="Times New Roman" w:eastAsia="Times New Roman" w:hAnsi="Times New Roman" w:cs="Times New Roman"/>
          <w:b/>
          <w:bCs/>
          <w:iCs/>
          <w:color w:val="333333"/>
          <w:sz w:val="28"/>
          <w:szCs w:val="28"/>
          <w:lang w:val="ru-RU"/>
        </w:rPr>
      </w:pPr>
      <w:r w:rsidRPr="000E5E08">
        <w:rPr>
          <w:rFonts w:ascii="Times New Roman" w:eastAsia="Times New Roman" w:hAnsi="Times New Roman" w:cs="Times New Roman"/>
          <w:b/>
          <w:bCs/>
          <w:iCs/>
          <w:color w:val="333333"/>
          <w:sz w:val="28"/>
          <w:szCs w:val="28"/>
          <w:lang w:val="ru-RU"/>
        </w:rPr>
        <w:t>Вимоги безпеки перед початком роботи:</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отримати завдання від безпосереднього керівника робі</w:t>
      </w:r>
      <w:proofErr w:type="gramStart"/>
      <w:r>
        <w:rPr>
          <w:rFonts w:ascii="Times New Roman" w:eastAsia="Times New Roman" w:hAnsi="Times New Roman" w:cs="Times New Roman"/>
          <w:color w:val="333333"/>
          <w:sz w:val="28"/>
          <w:szCs w:val="28"/>
          <w:lang w:val="ru-RU"/>
        </w:rPr>
        <w:t>т</w:t>
      </w:r>
      <w:proofErr w:type="gramEnd"/>
      <w:r>
        <w:rPr>
          <w:rFonts w:ascii="Times New Roman" w:eastAsia="Times New Roman" w:hAnsi="Times New Roman" w:cs="Times New Roman"/>
          <w:color w:val="333333"/>
          <w:sz w:val="28"/>
          <w:szCs w:val="28"/>
          <w:lang w:val="ru-RU"/>
        </w:rPr>
        <w:t>;</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одягнути спецодяг </w:t>
      </w:r>
      <w:proofErr w:type="gramStart"/>
      <w:r>
        <w:rPr>
          <w:rFonts w:ascii="Times New Roman" w:eastAsia="Times New Roman" w:hAnsi="Times New Roman" w:cs="Times New Roman"/>
          <w:color w:val="333333"/>
          <w:sz w:val="28"/>
          <w:szCs w:val="28"/>
          <w:lang w:val="ru-RU"/>
        </w:rPr>
        <w:t>та</w:t>
      </w:r>
      <w:proofErr w:type="gramEnd"/>
      <w:r>
        <w:rPr>
          <w:rFonts w:ascii="Times New Roman" w:eastAsia="Times New Roman" w:hAnsi="Times New Roman" w:cs="Times New Roman"/>
          <w:color w:val="333333"/>
          <w:sz w:val="28"/>
          <w:szCs w:val="28"/>
          <w:lang w:val="ru-RU"/>
        </w:rPr>
        <w:t xml:space="preserve"> перевірити його цілісність і справність. Спецодяг повинен бути добре </w:t>
      </w:r>
      <w:proofErr w:type="gramStart"/>
      <w:r>
        <w:rPr>
          <w:rFonts w:ascii="Times New Roman" w:eastAsia="Times New Roman" w:hAnsi="Times New Roman" w:cs="Times New Roman"/>
          <w:color w:val="333333"/>
          <w:sz w:val="28"/>
          <w:szCs w:val="28"/>
          <w:lang w:val="ru-RU"/>
        </w:rPr>
        <w:t>п</w:t>
      </w:r>
      <w:proofErr w:type="gramEnd"/>
      <w:r>
        <w:rPr>
          <w:rFonts w:ascii="Times New Roman" w:eastAsia="Times New Roman" w:hAnsi="Times New Roman" w:cs="Times New Roman"/>
          <w:color w:val="333333"/>
          <w:sz w:val="28"/>
          <w:szCs w:val="28"/>
          <w:lang w:val="ru-RU"/>
        </w:rPr>
        <w:t>ідігнаний за розміром та заправлений;</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перевірити укомплектованість та технічний стан газонокосарки або тримера (ножі повинні бути гострими та правильно заточеними, без слідів корозії, сколів, </w:t>
      </w:r>
      <w:proofErr w:type="gramStart"/>
      <w:r>
        <w:rPr>
          <w:rFonts w:ascii="Times New Roman" w:eastAsia="Times New Roman" w:hAnsi="Times New Roman" w:cs="Times New Roman"/>
          <w:color w:val="333333"/>
          <w:sz w:val="28"/>
          <w:szCs w:val="28"/>
          <w:lang w:val="ru-RU"/>
        </w:rPr>
        <w:t>тр</w:t>
      </w:r>
      <w:proofErr w:type="gramEnd"/>
      <w:r>
        <w:rPr>
          <w:rFonts w:ascii="Times New Roman" w:eastAsia="Times New Roman" w:hAnsi="Times New Roman" w:cs="Times New Roman"/>
          <w:color w:val="333333"/>
          <w:sz w:val="28"/>
          <w:szCs w:val="28"/>
          <w:lang w:val="ru-RU"/>
        </w:rPr>
        <w:t>іщин та інших ушкоджень);</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тример та газонокосарку необхідно відрегулювати, щоб вони працювали з найменшим шумом, вібрацією та мінімальним об’ємом відпрацьованих газі</w:t>
      </w:r>
      <w:proofErr w:type="gramStart"/>
      <w:r>
        <w:rPr>
          <w:rFonts w:ascii="Times New Roman" w:eastAsia="Times New Roman" w:hAnsi="Times New Roman" w:cs="Times New Roman"/>
          <w:color w:val="333333"/>
          <w:sz w:val="28"/>
          <w:szCs w:val="28"/>
          <w:lang w:val="ru-RU"/>
        </w:rPr>
        <w:t>в</w:t>
      </w:r>
      <w:proofErr w:type="gramEnd"/>
      <w:r>
        <w:rPr>
          <w:rFonts w:ascii="Times New Roman" w:eastAsia="Times New Roman" w:hAnsi="Times New Roman" w:cs="Times New Roman"/>
          <w:color w:val="333333"/>
          <w:sz w:val="28"/>
          <w:szCs w:val="28"/>
          <w:lang w:val="ru-RU"/>
        </w:rPr>
        <w:t>.</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Заправляти обладнання пальним треба з вимкненим двигуном, на безпечній відстані від джерела відкритого вогню та за межами приміщення.</w:t>
      </w:r>
    </w:p>
    <w:p w:rsidR="00CA7B3C" w:rsidRPr="000E5E08" w:rsidRDefault="00AA41F0" w:rsidP="000E5E08">
      <w:pPr>
        <w:shd w:val="clear" w:color="auto" w:fill="FFFFFF"/>
        <w:spacing w:after="0" w:line="240" w:lineRule="auto"/>
        <w:ind w:firstLine="709"/>
        <w:jc w:val="both"/>
        <w:rPr>
          <w:rFonts w:ascii="Times New Roman" w:eastAsia="Times New Roman" w:hAnsi="Times New Roman" w:cs="Times New Roman"/>
          <w:b/>
          <w:bCs/>
          <w:iCs/>
          <w:color w:val="333333"/>
          <w:sz w:val="28"/>
          <w:szCs w:val="28"/>
          <w:lang w:val="ru-RU"/>
        </w:rPr>
      </w:pPr>
      <w:r w:rsidRPr="000E5E08">
        <w:rPr>
          <w:rFonts w:ascii="Times New Roman" w:eastAsia="Times New Roman" w:hAnsi="Times New Roman" w:cs="Times New Roman"/>
          <w:b/>
          <w:bCs/>
          <w:iCs/>
          <w:color w:val="333333"/>
          <w:sz w:val="28"/>
          <w:szCs w:val="28"/>
          <w:lang w:val="ru-RU"/>
        </w:rPr>
        <w:t xml:space="preserve">Вимоги безпеки </w:t>
      </w:r>
      <w:proofErr w:type="gramStart"/>
      <w:r w:rsidRPr="000E5E08">
        <w:rPr>
          <w:rFonts w:ascii="Times New Roman" w:eastAsia="Times New Roman" w:hAnsi="Times New Roman" w:cs="Times New Roman"/>
          <w:b/>
          <w:bCs/>
          <w:iCs/>
          <w:color w:val="333333"/>
          <w:sz w:val="28"/>
          <w:szCs w:val="28"/>
          <w:lang w:val="ru-RU"/>
        </w:rPr>
        <w:t>п</w:t>
      </w:r>
      <w:proofErr w:type="gramEnd"/>
      <w:r w:rsidRPr="000E5E08">
        <w:rPr>
          <w:rFonts w:ascii="Times New Roman" w:eastAsia="Times New Roman" w:hAnsi="Times New Roman" w:cs="Times New Roman"/>
          <w:b/>
          <w:bCs/>
          <w:iCs/>
          <w:color w:val="333333"/>
          <w:sz w:val="28"/>
          <w:szCs w:val="28"/>
          <w:lang w:val="ru-RU"/>
        </w:rPr>
        <w:t>ід час виконання робіт механізованою газонокосаркою та тримером:</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огородити робочу зону, вивести сторонніх </w:t>
      </w:r>
      <w:proofErr w:type="gramStart"/>
      <w:r>
        <w:rPr>
          <w:rFonts w:ascii="Times New Roman" w:eastAsia="Times New Roman" w:hAnsi="Times New Roman" w:cs="Times New Roman"/>
          <w:color w:val="333333"/>
          <w:sz w:val="28"/>
          <w:szCs w:val="28"/>
          <w:lang w:val="ru-RU"/>
        </w:rPr>
        <w:t>осіб</w:t>
      </w:r>
      <w:proofErr w:type="gramEnd"/>
      <w:r>
        <w:rPr>
          <w:rFonts w:ascii="Times New Roman" w:eastAsia="Times New Roman" w:hAnsi="Times New Roman" w:cs="Times New Roman"/>
          <w:color w:val="333333"/>
          <w:sz w:val="28"/>
          <w:szCs w:val="28"/>
          <w:lang w:val="ru-RU"/>
        </w:rPr>
        <w:t>, очистити територію косіння від предметів, що здатні вивести обладнання з ладу або нанести травму працівнику (каміння, гілки, сміття тощо);</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особливу увагу звертати на можливі обриви ліній електропередачі та відчинені люки колодязів комунікаційних мереж;</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виконувати роботи тримером дозволено тільки ланкою з двох або більше людей;</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перед запуском двигуна тримера необхідно переконатися у відсутності сторонніх </w:t>
      </w:r>
      <w:proofErr w:type="gramStart"/>
      <w:r>
        <w:rPr>
          <w:rFonts w:ascii="Times New Roman" w:eastAsia="Times New Roman" w:hAnsi="Times New Roman" w:cs="Times New Roman"/>
          <w:color w:val="333333"/>
          <w:sz w:val="28"/>
          <w:szCs w:val="28"/>
          <w:lang w:val="ru-RU"/>
        </w:rPr>
        <w:t>осіб</w:t>
      </w:r>
      <w:proofErr w:type="gramEnd"/>
      <w:r>
        <w:rPr>
          <w:rFonts w:ascii="Times New Roman" w:eastAsia="Times New Roman" w:hAnsi="Times New Roman" w:cs="Times New Roman"/>
          <w:color w:val="333333"/>
          <w:sz w:val="28"/>
          <w:szCs w:val="28"/>
          <w:lang w:val="ru-RU"/>
        </w:rPr>
        <w:t xml:space="preserve"> у радіусі 15 м;</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запуск двигуна тримера потрібно проводити на відстані не менше ніж три метри від </w:t>
      </w:r>
      <w:proofErr w:type="gramStart"/>
      <w:r>
        <w:rPr>
          <w:rFonts w:ascii="Times New Roman" w:eastAsia="Times New Roman" w:hAnsi="Times New Roman" w:cs="Times New Roman"/>
          <w:color w:val="333333"/>
          <w:sz w:val="28"/>
          <w:szCs w:val="28"/>
          <w:lang w:val="ru-RU"/>
        </w:rPr>
        <w:t>м</w:t>
      </w:r>
      <w:proofErr w:type="gramEnd"/>
      <w:r>
        <w:rPr>
          <w:rFonts w:ascii="Times New Roman" w:eastAsia="Times New Roman" w:hAnsi="Times New Roman" w:cs="Times New Roman"/>
          <w:color w:val="333333"/>
          <w:sz w:val="28"/>
          <w:szCs w:val="28"/>
          <w:lang w:val="ru-RU"/>
        </w:rPr>
        <w:t>ісця заправки;</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у небезпечній зоні має право перебувати тільки помічник працівника або керівник робіт, відпові</w:t>
      </w:r>
      <w:proofErr w:type="gramStart"/>
      <w:r>
        <w:rPr>
          <w:rFonts w:ascii="Times New Roman" w:eastAsia="Times New Roman" w:hAnsi="Times New Roman" w:cs="Times New Roman"/>
          <w:color w:val="333333"/>
          <w:sz w:val="28"/>
          <w:szCs w:val="28"/>
          <w:lang w:val="ru-RU"/>
        </w:rPr>
        <w:t>дальний</w:t>
      </w:r>
      <w:proofErr w:type="gramEnd"/>
      <w:r>
        <w:rPr>
          <w:rFonts w:ascii="Times New Roman" w:eastAsia="Times New Roman" w:hAnsi="Times New Roman" w:cs="Times New Roman"/>
          <w:color w:val="333333"/>
          <w:sz w:val="28"/>
          <w:szCs w:val="28"/>
          <w:lang w:val="ru-RU"/>
        </w:rPr>
        <w:t xml:space="preserve"> за безпечне виконання робіт;</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заборонено перебування сторонніх осіб та інших працівників, які не задіяні в технологічному процесі, у радіусі п’яти метрів </w:t>
      </w:r>
      <w:proofErr w:type="gramStart"/>
      <w:r>
        <w:rPr>
          <w:rFonts w:ascii="Times New Roman" w:eastAsia="Times New Roman" w:hAnsi="Times New Roman" w:cs="Times New Roman"/>
          <w:color w:val="333333"/>
          <w:sz w:val="28"/>
          <w:szCs w:val="28"/>
          <w:lang w:val="ru-RU"/>
        </w:rPr>
        <w:t>в</w:t>
      </w:r>
      <w:proofErr w:type="gramEnd"/>
      <w:r>
        <w:rPr>
          <w:rFonts w:ascii="Times New Roman" w:eastAsia="Times New Roman" w:hAnsi="Times New Roman" w:cs="Times New Roman"/>
          <w:color w:val="333333"/>
          <w:sz w:val="28"/>
          <w:szCs w:val="28"/>
          <w:lang w:val="ru-RU"/>
        </w:rPr>
        <w:t>ід увімкненого механізму.</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proofErr w:type="gramStart"/>
      <w:r>
        <w:rPr>
          <w:rFonts w:ascii="Times New Roman" w:eastAsia="Times New Roman" w:hAnsi="Times New Roman" w:cs="Times New Roman"/>
          <w:color w:val="333333"/>
          <w:sz w:val="28"/>
          <w:szCs w:val="28"/>
          <w:lang w:val="ru-RU"/>
        </w:rPr>
        <w:t>З</w:t>
      </w:r>
      <w:proofErr w:type="gramEnd"/>
      <w:r>
        <w:rPr>
          <w:rFonts w:ascii="Times New Roman" w:eastAsia="Times New Roman" w:hAnsi="Times New Roman" w:cs="Times New Roman"/>
          <w:color w:val="333333"/>
          <w:sz w:val="28"/>
          <w:szCs w:val="28"/>
          <w:lang w:val="ru-RU"/>
        </w:rPr>
        <w:t xml:space="preserve"> метою безпечного виконання робіт тример повинен бути зафіксований ременями. Маршрут виконання робіт та переходи на інші ділянки необхідно планувати та здійснювати таким чином, щоб уникнути переході</w:t>
      </w:r>
      <w:proofErr w:type="gramStart"/>
      <w:r>
        <w:rPr>
          <w:rFonts w:ascii="Times New Roman" w:eastAsia="Times New Roman" w:hAnsi="Times New Roman" w:cs="Times New Roman"/>
          <w:color w:val="333333"/>
          <w:sz w:val="28"/>
          <w:szCs w:val="28"/>
          <w:lang w:val="ru-RU"/>
        </w:rPr>
        <w:t>в</w:t>
      </w:r>
      <w:proofErr w:type="gramEnd"/>
      <w:r>
        <w:rPr>
          <w:rFonts w:ascii="Times New Roman" w:eastAsia="Times New Roman" w:hAnsi="Times New Roman" w:cs="Times New Roman"/>
          <w:color w:val="333333"/>
          <w:sz w:val="28"/>
          <w:szCs w:val="28"/>
          <w:lang w:val="ru-RU"/>
        </w:rPr>
        <w:t xml:space="preserve"> через ями, канави або інші перешкоди.</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proofErr w:type="gramStart"/>
      <w:r>
        <w:rPr>
          <w:rFonts w:ascii="Times New Roman" w:eastAsia="Times New Roman" w:hAnsi="Times New Roman" w:cs="Times New Roman"/>
          <w:color w:val="333333"/>
          <w:sz w:val="28"/>
          <w:szCs w:val="28"/>
          <w:lang w:val="ru-RU"/>
        </w:rPr>
        <w:t>П</w:t>
      </w:r>
      <w:proofErr w:type="gramEnd"/>
      <w:r>
        <w:rPr>
          <w:rFonts w:ascii="Times New Roman" w:eastAsia="Times New Roman" w:hAnsi="Times New Roman" w:cs="Times New Roman"/>
          <w:color w:val="333333"/>
          <w:sz w:val="28"/>
          <w:szCs w:val="28"/>
          <w:lang w:val="ru-RU"/>
        </w:rPr>
        <w:t>ід час викошування газонів групою косарі повинні розташуватись уступом на відстані 4-5 м один від одного.</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proofErr w:type="gramStart"/>
      <w:r>
        <w:rPr>
          <w:rFonts w:ascii="Times New Roman" w:eastAsia="Times New Roman" w:hAnsi="Times New Roman" w:cs="Times New Roman"/>
          <w:color w:val="333333"/>
          <w:sz w:val="28"/>
          <w:szCs w:val="28"/>
          <w:lang w:val="ru-RU"/>
        </w:rPr>
        <w:lastRenderedPageBreak/>
        <w:t>У</w:t>
      </w:r>
      <w:proofErr w:type="gramEnd"/>
      <w:r>
        <w:rPr>
          <w:rFonts w:ascii="Times New Roman" w:eastAsia="Times New Roman" w:hAnsi="Times New Roman" w:cs="Times New Roman"/>
          <w:color w:val="333333"/>
          <w:sz w:val="28"/>
          <w:szCs w:val="28"/>
          <w:lang w:val="ru-RU"/>
        </w:rPr>
        <w:t xml:space="preserve"> </w:t>
      </w:r>
      <w:proofErr w:type="gramStart"/>
      <w:r>
        <w:rPr>
          <w:rFonts w:ascii="Times New Roman" w:eastAsia="Times New Roman" w:hAnsi="Times New Roman" w:cs="Times New Roman"/>
          <w:color w:val="333333"/>
          <w:sz w:val="28"/>
          <w:szCs w:val="28"/>
          <w:lang w:val="ru-RU"/>
        </w:rPr>
        <w:t>раз</w:t>
      </w:r>
      <w:proofErr w:type="gramEnd"/>
      <w:r>
        <w:rPr>
          <w:rFonts w:ascii="Times New Roman" w:eastAsia="Times New Roman" w:hAnsi="Times New Roman" w:cs="Times New Roman"/>
          <w:color w:val="333333"/>
          <w:sz w:val="28"/>
          <w:szCs w:val="28"/>
          <w:lang w:val="ru-RU"/>
        </w:rPr>
        <w:t xml:space="preserve">і косіння вздовж автомобільних доріг треба рухатись назустріч транспорту. </w:t>
      </w:r>
      <w:proofErr w:type="gramStart"/>
      <w:r>
        <w:rPr>
          <w:rFonts w:ascii="Times New Roman" w:eastAsia="Times New Roman" w:hAnsi="Times New Roman" w:cs="Times New Roman"/>
          <w:color w:val="333333"/>
          <w:sz w:val="28"/>
          <w:szCs w:val="28"/>
          <w:lang w:val="ru-RU"/>
        </w:rPr>
        <w:t>П</w:t>
      </w:r>
      <w:proofErr w:type="gramEnd"/>
      <w:r>
        <w:rPr>
          <w:rFonts w:ascii="Times New Roman" w:eastAsia="Times New Roman" w:hAnsi="Times New Roman" w:cs="Times New Roman"/>
          <w:color w:val="333333"/>
          <w:sz w:val="28"/>
          <w:szCs w:val="28"/>
          <w:lang w:val="ru-RU"/>
        </w:rPr>
        <w:t>ід час виконання робіт працівник повинен перебувати обличчям до проїжджої частини дороги, але бути за її межами.</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В умовах недостатньої видимості працівники </w:t>
      </w:r>
      <w:proofErr w:type="gramStart"/>
      <w:r>
        <w:rPr>
          <w:rFonts w:ascii="Times New Roman" w:eastAsia="Times New Roman" w:hAnsi="Times New Roman" w:cs="Times New Roman"/>
          <w:color w:val="333333"/>
          <w:sz w:val="28"/>
          <w:szCs w:val="28"/>
          <w:lang w:val="ru-RU"/>
        </w:rPr>
        <w:t>п</w:t>
      </w:r>
      <w:proofErr w:type="gramEnd"/>
      <w:r>
        <w:rPr>
          <w:rFonts w:ascii="Times New Roman" w:eastAsia="Times New Roman" w:hAnsi="Times New Roman" w:cs="Times New Roman"/>
          <w:color w:val="333333"/>
          <w:sz w:val="28"/>
          <w:szCs w:val="28"/>
          <w:lang w:val="ru-RU"/>
        </w:rPr>
        <w:t>ід час проведення робіт повинні використовувати світловідбівні елементи (стрічку, наклейку, жилет тощо) або бути в одязі, який має світловідбівні елементи.</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Виконання робіт механізованою газонокосаркою та тримером в темну пору доби заборонено.</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Для уникнення ураження електричним струмом заборонено працювати безпосередньо </w:t>
      </w:r>
      <w:proofErr w:type="gramStart"/>
      <w:r>
        <w:rPr>
          <w:rFonts w:ascii="Times New Roman" w:eastAsia="Times New Roman" w:hAnsi="Times New Roman" w:cs="Times New Roman"/>
          <w:color w:val="333333"/>
          <w:sz w:val="28"/>
          <w:szCs w:val="28"/>
          <w:lang w:val="ru-RU"/>
        </w:rPr>
        <w:t>п</w:t>
      </w:r>
      <w:proofErr w:type="gramEnd"/>
      <w:r>
        <w:rPr>
          <w:rFonts w:ascii="Times New Roman" w:eastAsia="Times New Roman" w:hAnsi="Times New Roman" w:cs="Times New Roman"/>
          <w:color w:val="333333"/>
          <w:sz w:val="28"/>
          <w:szCs w:val="28"/>
          <w:lang w:val="ru-RU"/>
        </w:rPr>
        <w:t>ід лінією</w:t>
      </w:r>
      <w:bookmarkStart w:id="0" w:name="_GoBack"/>
      <w:bookmarkEnd w:id="0"/>
      <w:r>
        <w:rPr>
          <w:rFonts w:ascii="Times New Roman" w:eastAsia="Times New Roman" w:hAnsi="Times New Roman" w:cs="Times New Roman"/>
          <w:color w:val="333333"/>
          <w:sz w:val="28"/>
          <w:szCs w:val="28"/>
          <w:lang w:val="ru-RU"/>
        </w:rPr>
        <w:t xml:space="preserve"> електропередачі незалежно від номіналу напруги, коли вона не відключена.</w:t>
      </w:r>
    </w:p>
    <w:p w:rsidR="00CA7B3C" w:rsidRDefault="00AA41F0" w:rsidP="000E5E08">
      <w:pPr>
        <w:shd w:val="clear" w:color="auto" w:fill="FFFFFF"/>
        <w:spacing w:after="0" w:line="240" w:lineRule="auto"/>
        <w:ind w:firstLine="709"/>
        <w:jc w:val="both"/>
        <w:rPr>
          <w:rFonts w:ascii="Times New Roman" w:eastAsia="Times New Roman" w:hAnsi="Times New Roman" w:cs="Times New Roman"/>
          <w:b/>
          <w:bCs/>
          <w:i/>
          <w:iCs/>
          <w:color w:val="333333"/>
          <w:sz w:val="28"/>
          <w:szCs w:val="28"/>
          <w:lang w:val="ru-RU"/>
        </w:rPr>
      </w:pPr>
      <w:r>
        <w:rPr>
          <w:rFonts w:ascii="Times New Roman" w:eastAsia="Times New Roman" w:hAnsi="Times New Roman" w:cs="Times New Roman"/>
          <w:b/>
          <w:bCs/>
          <w:i/>
          <w:iCs/>
          <w:color w:val="333333"/>
          <w:sz w:val="28"/>
          <w:szCs w:val="28"/>
          <w:lang w:val="ru-RU"/>
        </w:rPr>
        <w:t xml:space="preserve">Дотримання вищезазначених вимог є однією з основних запорук виконання робіт зі </w:t>
      </w:r>
      <w:proofErr w:type="spellStart"/>
      <w:r>
        <w:rPr>
          <w:rFonts w:ascii="Times New Roman" w:eastAsia="Times New Roman" w:hAnsi="Times New Roman" w:cs="Times New Roman"/>
          <w:b/>
          <w:bCs/>
          <w:i/>
          <w:iCs/>
          <w:color w:val="333333"/>
          <w:sz w:val="28"/>
          <w:szCs w:val="28"/>
          <w:lang w:val="ru-RU"/>
        </w:rPr>
        <w:t>скошування</w:t>
      </w:r>
      <w:proofErr w:type="spellEnd"/>
      <w:r>
        <w:rPr>
          <w:rFonts w:ascii="Times New Roman" w:eastAsia="Times New Roman" w:hAnsi="Times New Roman" w:cs="Times New Roman"/>
          <w:b/>
          <w:bCs/>
          <w:i/>
          <w:iCs/>
          <w:color w:val="333333"/>
          <w:sz w:val="28"/>
          <w:szCs w:val="28"/>
          <w:lang w:val="ru-RU"/>
        </w:rPr>
        <w:t xml:space="preserve"> </w:t>
      </w:r>
      <w:proofErr w:type="spellStart"/>
      <w:r>
        <w:rPr>
          <w:rFonts w:ascii="Times New Roman" w:eastAsia="Times New Roman" w:hAnsi="Times New Roman" w:cs="Times New Roman"/>
          <w:b/>
          <w:bCs/>
          <w:i/>
          <w:iCs/>
          <w:color w:val="333333"/>
          <w:sz w:val="28"/>
          <w:szCs w:val="28"/>
          <w:lang w:val="ru-RU"/>
        </w:rPr>
        <w:t>трав’яної</w:t>
      </w:r>
      <w:proofErr w:type="spellEnd"/>
      <w:r>
        <w:rPr>
          <w:rFonts w:ascii="Times New Roman" w:eastAsia="Times New Roman" w:hAnsi="Times New Roman" w:cs="Times New Roman"/>
          <w:b/>
          <w:bCs/>
          <w:i/>
          <w:iCs/>
          <w:color w:val="333333"/>
          <w:sz w:val="28"/>
          <w:szCs w:val="28"/>
          <w:lang w:val="ru-RU"/>
        </w:rPr>
        <w:t xml:space="preserve"> та </w:t>
      </w:r>
      <w:proofErr w:type="spellStart"/>
      <w:r>
        <w:rPr>
          <w:rFonts w:ascii="Times New Roman" w:eastAsia="Times New Roman" w:hAnsi="Times New Roman" w:cs="Times New Roman"/>
          <w:b/>
          <w:bCs/>
          <w:i/>
          <w:iCs/>
          <w:color w:val="333333"/>
          <w:sz w:val="28"/>
          <w:szCs w:val="28"/>
          <w:lang w:val="ru-RU"/>
        </w:rPr>
        <w:t>чагарникової</w:t>
      </w:r>
      <w:proofErr w:type="spellEnd"/>
      <w:r>
        <w:rPr>
          <w:rFonts w:ascii="Times New Roman" w:eastAsia="Times New Roman" w:hAnsi="Times New Roman" w:cs="Times New Roman"/>
          <w:b/>
          <w:bCs/>
          <w:i/>
          <w:iCs/>
          <w:color w:val="333333"/>
          <w:sz w:val="28"/>
          <w:szCs w:val="28"/>
          <w:lang w:val="ru-RU"/>
        </w:rPr>
        <w:t xml:space="preserve"> </w:t>
      </w:r>
      <w:proofErr w:type="spellStart"/>
      <w:r>
        <w:rPr>
          <w:rFonts w:ascii="Times New Roman" w:eastAsia="Times New Roman" w:hAnsi="Times New Roman" w:cs="Times New Roman"/>
          <w:b/>
          <w:bCs/>
          <w:i/>
          <w:iCs/>
          <w:color w:val="333333"/>
          <w:sz w:val="28"/>
          <w:szCs w:val="28"/>
          <w:lang w:val="ru-RU"/>
        </w:rPr>
        <w:t>рослинності</w:t>
      </w:r>
      <w:proofErr w:type="spellEnd"/>
      <w:r>
        <w:rPr>
          <w:rFonts w:ascii="Times New Roman" w:eastAsia="Times New Roman" w:hAnsi="Times New Roman" w:cs="Times New Roman"/>
          <w:b/>
          <w:bCs/>
          <w:i/>
          <w:iCs/>
          <w:color w:val="333333"/>
          <w:sz w:val="28"/>
          <w:szCs w:val="28"/>
          <w:lang w:val="ru-RU"/>
        </w:rPr>
        <w:t xml:space="preserve"> </w:t>
      </w:r>
      <w:proofErr w:type="gramStart"/>
      <w:r>
        <w:rPr>
          <w:rFonts w:ascii="Times New Roman" w:eastAsia="Times New Roman" w:hAnsi="Times New Roman" w:cs="Times New Roman"/>
          <w:b/>
          <w:bCs/>
          <w:i/>
          <w:iCs/>
          <w:color w:val="333333"/>
          <w:sz w:val="28"/>
          <w:szCs w:val="28"/>
          <w:lang w:val="ru-RU"/>
        </w:rPr>
        <w:t>без</w:t>
      </w:r>
      <w:proofErr w:type="gramEnd"/>
      <w:r>
        <w:rPr>
          <w:rFonts w:ascii="Times New Roman" w:eastAsia="Times New Roman" w:hAnsi="Times New Roman" w:cs="Times New Roman"/>
          <w:b/>
          <w:bCs/>
          <w:i/>
          <w:iCs/>
          <w:color w:val="333333"/>
          <w:sz w:val="28"/>
          <w:szCs w:val="28"/>
          <w:lang w:val="ru-RU"/>
        </w:rPr>
        <w:t xml:space="preserve"> травматизму</w:t>
      </w:r>
    </w:p>
    <w:p w:rsidR="000E5E08" w:rsidRPr="000E5E08" w:rsidRDefault="000E5E08" w:rsidP="000E5E08">
      <w:pPr>
        <w:shd w:val="clear" w:color="auto" w:fill="FFFFFF"/>
        <w:spacing w:after="0" w:line="240" w:lineRule="auto"/>
        <w:ind w:firstLine="709"/>
        <w:jc w:val="both"/>
        <w:rPr>
          <w:rFonts w:ascii="Times New Roman" w:eastAsia="Times New Roman" w:hAnsi="Times New Roman" w:cs="Times New Roman"/>
          <w:b/>
          <w:bCs/>
          <w:iCs/>
          <w:color w:val="333333"/>
          <w:sz w:val="28"/>
          <w:szCs w:val="28"/>
          <w:lang w:val="ru-RU"/>
        </w:rPr>
      </w:pPr>
      <w:r w:rsidRPr="000E5E08">
        <w:rPr>
          <w:rFonts w:ascii="Times New Roman" w:eastAsia="Times New Roman" w:hAnsi="Times New Roman" w:cs="Times New Roman"/>
          <w:b/>
          <w:bCs/>
          <w:iCs/>
          <w:color w:val="333333"/>
          <w:sz w:val="28"/>
          <w:szCs w:val="28"/>
          <w:lang w:val="ru-RU"/>
        </w:rPr>
        <w:t xml:space="preserve">За інформацією Головного управління Пенсійного фонду України в Чернігівській області </w:t>
      </w:r>
    </w:p>
    <w:sectPr w:rsidR="000E5E08" w:rsidRPr="000E5E08" w:rsidSect="00CA7B3C">
      <w:pgSz w:w="12240" w:h="15840"/>
      <w:pgMar w:top="1134" w:right="850" w:bottom="1134" w:left="1701" w:header="0" w:footer="0" w:gutter="0"/>
      <w:cols w:space="720"/>
      <w:formProt w:val="0"/>
      <w:docGrid w:linePitch="360" w:charSpace="1228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panose1 w:val="020B0602030504020204"/>
    <w:charset w:val="CC"/>
    <w:family w:val="swiss"/>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compat/>
  <w:rsids>
    <w:rsidRoot w:val="00CA7B3C"/>
    <w:rsid w:val="000544F5"/>
    <w:rsid w:val="000E5E08"/>
    <w:rsid w:val="00AA41F0"/>
    <w:rsid w:val="00B376B2"/>
    <w:rsid w:val="00CA7B3C"/>
    <w:rsid w:val="00E97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33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іперпосилання"/>
    <w:basedOn w:val="a0"/>
    <w:uiPriority w:val="99"/>
    <w:semiHidden/>
    <w:unhideWhenUsed/>
    <w:rsid w:val="00F6256E"/>
    <w:rPr>
      <w:color w:val="0000FF"/>
      <w:u w:val="single"/>
    </w:rPr>
  </w:style>
  <w:style w:type="paragraph" w:customStyle="1" w:styleId="a4">
    <w:name w:val="Заголовок"/>
    <w:basedOn w:val="a"/>
    <w:next w:val="a5"/>
    <w:qFormat/>
    <w:rsid w:val="00CA7B3C"/>
    <w:pPr>
      <w:keepNext/>
      <w:spacing w:before="240" w:after="120"/>
    </w:pPr>
    <w:rPr>
      <w:rFonts w:ascii="Liberation Sans" w:eastAsia="Microsoft YaHei" w:hAnsi="Liberation Sans" w:cs="Lucida Sans"/>
      <w:sz w:val="28"/>
      <w:szCs w:val="28"/>
    </w:rPr>
  </w:style>
  <w:style w:type="paragraph" w:styleId="a5">
    <w:name w:val="Body Text"/>
    <w:basedOn w:val="a"/>
    <w:rsid w:val="0039133F"/>
    <w:pPr>
      <w:spacing w:after="140" w:line="276" w:lineRule="auto"/>
    </w:pPr>
  </w:style>
  <w:style w:type="paragraph" w:styleId="a6">
    <w:name w:val="List"/>
    <w:basedOn w:val="a5"/>
    <w:rsid w:val="0039133F"/>
    <w:rPr>
      <w:rFonts w:cs="Arial"/>
    </w:rPr>
  </w:style>
  <w:style w:type="paragraph" w:customStyle="1" w:styleId="Caption">
    <w:name w:val="Caption"/>
    <w:basedOn w:val="a"/>
    <w:qFormat/>
    <w:rsid w:val="00CA7B3C"/>
    <w:pPr>
      <w:suppressLineNumbers/>
      <w:spacing w:before="120" w:after="120"/>
    </w:pPr>
    <w:rPr>
      <w:rFonts w:cs="Lucida Sans"/>
      <w:i/>
      <w:iCs/>
      <w:sz w:val="24"/>
      <w:szCs w:val="24"/>
    </w:rPr>
  </w:style>
  <w:style w:type="paragraph" w:customStyle="1" w:styleId="a7">
    <w:name w:val="Покажчик"/>
    <w:basedOn w:val="a"/>
    <w:qFormat/>
    <w:rsid w:val="0039133F"/>
    <w:pPr>
      <w:suppressLineNumbers/>
    </w:pPr>
    <w:rPr>
      <w:rFonts w:cs="Arial"/>
    </w:rPr>
  </w:style>
  <w:style w:type="paragraph" w:customStyle="1" w:styleId="1">
    <w:name w:val="Заголовок1"/>
    <w:basedOn w:val="a"/>
    <w:next w:val="a5"/>
    <w:qFormat/>
    <w:rsid w:val="0039133F"/>
    <w:pPr>
      <w:keepNext/>
      <w:spacing w:before="240" w:after="120"/>
    </w:pPr>
    <w:rPr>
      <w:rFonts w:ascii="Liberation Sans" w:eastAsia="Microsoft YaHei" w:hAnsi="Liberation Sans" w:cs="Arial"/>
      <w:sz w:val="28"/>
      <w:szCs w:val="28"/>
    </w:rPr>
  </w:style>
  <w:style w:type="paragraph" w:customStyle="1" w:styleId="10">
    <w:name w:val="Название объекта1"/>
    <w:basedOn w:val="a"/>
    <w:qFormat/>
    <w:rsid w:val="0039133F"/>
    <w:pPr>
      <w:suppressLineNumbers/>
      <w:spacing w:before="120" w:after="120"/>
    </w:pPr>
    <w:rPr>
      <w:rFonts w:cs="Arial"/>
      <w:i/>
      <w:iCs/>
      <w:sz w:val="24"/>
      <w:szCs w:val="24"/>
    </w:rPr>
  </w:style>
  <w:style w:type="paragraph" w:customStyle="1" w:styleId="western">
    <w:name w:val="western"/>
    <w:basedOn w:val="a"/>
    <w:qFormat/>
    <w:rsid w:val="00F6256E"/>
    <w:pPr>
      <w:spacing w:beforeAutospacing="1"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0E5E08"/>
    <w:rPr>
      <w:sz w:val="16"/>
      <w:szCs w:val="16"/>
    </w:rPr>
  </w:style>
  <w:style w:type="paragraph" w:styleId="a9">
    <w:name w:val="annotation text"/>
    <w:basedOn w:val="a"/>
    <w:link w:val="aa"/>
    <w:uiPriority w:val="99"/>
    <w:semiHidden/>
    <w:unhideWhenUsed/>
    <w:rsid w:val="000E5E08"/>
    <w:pPr>
      <w:spacing w:line="240" w:lineRule="auto"/>
    </w:pPr>
    <w:rPr>
      <w:sz w:val="20"/>
      <w:szCs w:val="20"/>
    </w:rPr>
  </w:style>
  <w:style w:type="character" w:customStyle="1" w:styleId="aa">
    <w:name w:val="Текст примечания Знак"/>
    <w:basedOn w:val="a0"/>
    <w:link w:val="a9"/>
    <w:uiPriority w:val="99"/>
    <w:semiHidden/>
    <w:rsid w:val="000E5E08"/>
    <w:rPr>
      <w:sz w:val="20"/>
      <w:szCs w:val="20"/>
    </w:rPr>
  </w:style>
  <w:style w:type="paragraph" w:styleId="ab">
    <w:name w:val="annotation subject"/>
    <w:basedOn w:val="a9"/>
    <w:next w:val="a9"/>
    <w:link w:val="ac"/>
    <w:uiPriority w:val="99"/>
    <w:semiHidden/>
    <w:unhideWhenUsed/>
    <w:rsid w:val="000E5E08"/>
    <w:rPr>
      <w:b/>
      <w:bCs/>
    </w:rPr>
  </w:style>
  <w:style w:type="character" w:customStyle="1" w:styleId="ac">
    <w:name w:val="Тема примечания Знак"/>
    <w:basedOn w:val="aa"/>
    <w:link w:val="ab"/>
    <w:uiPriority w:val="99"/>
    <w:semiHidden/>
    <w:rsid w:val="000E5E08"/>
    <w:rPr>
      <w:b/>
      <w:bCs/>
    </w:rPr>
  </w:style>
  <w:style w:type="paragraph" w:styleId="ad">
    <w:name w:val="Balloon Text"/>
    <w:basedOn w:val="a"/>
    <w:link w:val="ae"/>
    <w:uiPriority w:val="99"/>
    <w:semiHidden/>
    <w:unhideWhenUsed/>
    <w:rsid w:val="000E5E0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E5E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Имя учётки</cp:lastModifiedBy>
  <cp:revision>5</cp:revision>
  <dcterms:created xsi:type="dcterms:W3CDTF">2025-09-07T17:25:00Z</dcterms:created>
  <dcterms:modified xsi:type="dcterms:W3CDTF">2025-09-10T06:39:00Z</dcterms:modified>
  <dc:language>uk-UA</dc:language>
</cp:coreProperties>
</file>